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5D" w:rsidRDefault="00FB00B9" w:rsidP="003D4A5D">
      <w:pPr>
        <w:jc w:val="center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nn_logo_eng1" style="width:57.75pt;height:56.25pt;visibility:visible;mso-wrap-style:square">
            <v:imagedata r:id="rId7" o:title="unn_logo_eng1"/>
          </v:shape>
        </w:pict>
      </w:r>
    </w:p>
    <w:p w:rsidR="003D4A5D" w:rsidRDefault="003D4A5D" w:rsidP="003D4A5D">
      <w:pPr>
        <w:jc w:val="center"/>
        <w:rPr>
          <w:b/>
          <w:lang w:val="en-US"/>
        </w:rPr>
      </w:pPr>
    </w:p>
    <w:p w:rsidR="00FB40F1" w:rsidRDefault="00FB00B9" w:rsidP="003D4A5D">
      <w:pPr>
        <w:jc w:val="center"/>
        <w:rPr>
          <w:b/>
          <w:lang w:val="en-US"/>
        </w:rPr>
      </w:pPr>
      <w:r>
        <w:rPr>
          <w:b/>
          <w:lang w:val="en-US"/>
        </w:rPr>
        <w:t>COURSE</w:t>
      </w:r>
      <w:r w:rsidR="00FB40F1">
        <w:rPr>
          <w:b/>
          <w:lang w:val="en-US"/>
        </w:rPr>
        <w:t xml:space="preserve"> SYLLABUS</w:t>
      </w:r>
    </w:p>
    <w:p w:rsidR="00FB00B9" w:rsidRDefault="00FB00B9" w:rsidP="003D4A5D">
      <w:pPr>
        <w:jc w:val="center"/>
        <w:rPr>
          <w:b/>
          <w:lang w:val="en-US"/>
        </w:rPr>
      </w:pPr>
    </w:p>
    <w:p w:rsidR="00FB00B9" w:rsidRDefault="00FB00B9" w:rsidP="003D4A5D">
      <w:pPr>
        <w:jc w:val="center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</w:t>
      </w:r>
    </w:p>
    <w:p w:rsidR="00FB00B9" w:rsidRPr="00FB00B9" w:rsidRDefault="00FB00B9" w:rsidP="003D4A5D">
      <w:pPr>
        <w:jc w:val="center"/>
        <w:rPr>
          <w:b/>
          <w:sz w:val="20"/>
          <w:lang w:val="en-US"/>
        </w:rPr>
      </w:pPr>
      <w:r w:rsidRPr="00FB00B9">
        <w:rPr>
          <w:b/>
          <w:sz w:val="20"/>
          <w:lang w:val="en-US"/>
        </w:rPr>
        <w:t>(</w:t>
      </w:r>
      <w:proofErr w:type="gramStart"/>
      <w:r w:rsidRPr="00FB00B9">
        <w:rPr>
          <w:b/>
          <w:sz w:val="20"/>
          <w:lang w:val="en-US"/>
        </w:rPr>
        <w:t>course</w:t>
      </w:r>
      <w:proofErr w:type="gramEnd"/>
      <w:r w:rsidRPr="00FB00B9">
        <w:rPr>
          <w:b/>
          <w:sz w:val="20"/>
          <w:lang w:val="en-US"/>
        </w:rPr>
        <w:t xml:space="preserve"> name)</w:t>
      </w:r>
    </w:p>
    <w:p w:rsidR="003D4A5D" w:rsidRPr="007C2CF6" w:rsidRDefault="003D4A5D" w:rsidP="003D4A5D">
      <w:pPr>
        <w:jc w:val="center"/>
        <w:rPr>
          <w:b/>
          <w:lang w:val="en-US"/>
        </w:rPr>
      </w:pPr>
    </w:p>
    <w:p w:rsidR="002945C8" w:rsidRPr="0052286E" w:rsidRDefault="002945C8" w:rsidP="005F7929">
      <w:pPr>
        <w:pStyle w:val="a3"/>
        <w:spacing w:before="0" w:beforeAutospacing="0" w:after="0" w:afterAutospacing="0"/>
        <w:rPr>
          <w:b/>
          <w:sz w:val="20"/>
          <w:szCs w:val="20"/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171"/>
      </w:tblGrid>
      <w:tr w:rsidR="00301957" w:rsidRPr="00FB00B9" w:rsidTr="00FB00B9">
        <w:trPr>
          <w:trHeight w:val="588"/>
        </w:trPr>
        <w:tc>
          <w:tcPr>
            <w:tcW w:w="1283" w:type="dxa"/>
            <w:shd w:val="clear" w:color="auto" w:fill="92D050"/>
            <w:vAlign w:val="center"/>
          </w:tcPr>
          <w:p w:rsidR="00301957" w:rsidRPr="00603FCA" w:rsidRDefault="00301957" w:rsidP="00D77F4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03FCA">
              <w:rPr>
                <w:b/>
                <w:sz w:val="18"/>
                <w:szCs w:val="18"/>
                <w:lang w:val="en-US"/>
              </w:rPr>
              <w:t>Objectives</w:t>
            </w:r>
          </w:p>
        </w:tc>
        <w:tc>
          <w:tcPr>
            <w:tcW w:w="9171" w:type="dxa"/>
          </w:tcPr>
          <w:p w:rsidR="00FB00B9" w:rsidRDefault="00FB00B9" w:rsidP="00A015FB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:rsidR="00301957" w:rsidRPr="00603FCA" w:rsidRDefault="00FB00B9" w:rsidP="00A015FB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Please specify the course objectives (from the learning </w:t>
            </w:r>
            <w:proofErr w:type="spellStart"/>
            <w:r>
              <w:rPr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the course from the UNN website)</w:t>
            </w:r>
          </w:p>
        </w:tc>
      </w:tr>
      <w:tr w:rsidR="00301957" w:rsidRPr="00FB00B9" w:rsidTr="00F23C68">
        <w:tc>
          <w:tcPr>
            <w:tcW w:w="1283" w:type="dxa"/>
            <w:shd w:val="clear" w:color="auto" w:fill="92D050"/>
            <w:vAlign w:val="center"/>
          </w:tcPr>
          <w:p w:rsidR="00301957" w:rsidRPr="00603FCA" w:rsidRDefault="00301957" w:rsidP="00D77F4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03FCA">
              <w:rPr>
                <w:b/>
                <w:sz w:val="18"/>
                <w:szCs w:val="18"/>
                <w:lang w:val="en-US"/>
              </w:rPr>
              <w:t xml:space="preserve">Period of </w:t>
            </w:r>
            <w:r w:rsidR="00FB40F1" w:rsidRPr="00603FCA">
              <w:rPr>
                <w:b/>
                <w:sz w:val="18"/>
                <w:szCs w:val="18"/>
                <w:lang w:val="en-US"/>
              </w:rPr>
              <w:t>T</w:t>
            </w:r>
            <w:r w:rsidRPr="00603FCA">
              <w:rPr>
                <w:b/>
                <w:sz w:val="18"/>
                <w:szCs w:val="18"/>
                <w:lang w:val="en-US"/>
              </w:rPr>
              <w:t>raining</w:t>
            </w:r>
          </w:p>
        </w:tc>
        <w:tc>
          <w:tcPr>
            <w:tcW w:w="9171" w:type="dxa"/>
          </w:tcPr>
          <w:p w:rsidR="00301957" w:rsidRPr="00603FCA" w:rsidRDefault="00FB00B9" w:rsidP="00D77F42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Please indicate approximate dates, semester and academic year (in accordance with the academic curriculum)</w:t>
            </w:r>
          </w:p>
        </w:tc>
      </w:tr>
      <w:tr w:rsidR="003D4A5D" w:rsidRPr="00FB00B9" w:rsidTr="00F23C68">
        <w:tc>
          <w:tcPr>
            <w:tcW w:w="1283" w:type="dxa"/>
            <w:shd w:val="clear" w:color="auto" w:fill="92D050"/>
            <w:vAlign w:val="center"/>
          </w:tcPr>
          <w:p w:rsidR="003D4A5D" w:rsidRPr="00603FCA" w:rsidRDefault="003D4A5D" w:rsidP="00D77F4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03FCA">
              <w:rPr>
                <w:b/>
                <w:sz w:val="18"/>
                <w:szCs w:val="18"/>
                <w:lang w:val="en-US"/>
              </w:rPr>
              <w:t xml:space="preserve">Workload </w:t>
            </w:r>
          </w:p>
        </w:tc>
        <w:tc>
          <w:tcPr>
            <w:tcW w:w="9171" w:type="dxa"/>
          </w:tcPr>
          <w:p w:rsidR="00EA6241" w:rsidRPr="00603FCA" w:rsidRDefault="00FB00B9" w:rsidP="00EA6241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</w:t>
            </w:r>
            <w:r w:rsidR="003D4A5D" w:rsidRPr="00603FCA">
              <w:rPr>
                <w:sz w:val="18"/>
                <w:szCs w:val="18"/>
                <w:lang w:val="en-US"/>
              </w:rPr>
              <w:t xml:space="preserve"> ECTS (1 ECTS is equal to 36 academic hours, including extracurricular learning &amp; activities)</w:t>
            </w:r>
            <w:r w:rsidR="00EA6241">
              <w:rPr>
                <w:sz w:val="18"/>
                <w:szCs w:val="18"/>
                <w:lang w:val="en-US"/>
              </w:rPr>
              <w:t>.</w:t>
            </w:r>
          </w:p>
        </w:tc>
      </w:tr>
      <w:tr w:rsidR="003D4A5D" w:rsidRPr="00FB00B9" w:rsidTr="00F23C68">
        <w:tc>
          <w:tcPr>
            <w:tcW w:w="1283" w:type="dxa"/>
            <w:shd w:val="clear" w:color="auto" w:fill="92D050"/>
            <w:vAlign w:val="center"/>
          </w:tcPr>
          <w:p w:rsidR="003D4A5D" w:rsidRPr="00603FCA" w:rsidRDefault="003D4A5D" w:rsidP="00D77F42">
            <w:pPr>
              <w:pStyle w:val="a3"/>
              <w:spacing w:before="0" w:beforeAutospacing="0" w:after="0" w:afterAutospacing="0" w:line="276" w:lineRule="auto"/>
              <w:rPr>
                <w:b/>
                <w:sz w:val="18"/>
                <w:szCs w:val="18"/>
                <w:lang w:val="en-US"/>
              </w:rPr>
            </w:pPr>
            <w:r w:rsidRPr="00603FCA">
              <w:rPr>
                <w:b/>
                <w:sz w:val="18"/>
                <w:szCs w:val="18"/>
                <w:lang w:val="en-US"/>
              </w:rPr>
              <w:t xml:space="preserve">Medium of </w:t>
            </w:r>
            <w:r w:rsidR="00FB40F1" w:rsidRPr="00603FCA">
              <w:rPr>
                <w:b/>
                <w:sz w:val="18"/>
                <w:szCs w:val="18"/>
                <w:lang w:val="en-US"/>
              </w:rPr>
              <w:t>I</w:t>
            </w:r>
            <w:r w:rsidRPr="00603FCA">
              <w:rPr>
                <w:b/>
                <w:sz w:val="18"/>
                <w:szCs w:val="18"/>
                <w:lang w:val="en-US"/>
              </w:rPr>
              <w:t>nstruction</w:t>
            </w:r>
          </w:p>
        </w:tc>
        <w:tc>
          <w:tcPr>
            <w:tcW w:w="9171" w:type="dxa"/>
          </w:tcPr>
          <w:p w:rsidR="003D4A5D" w:rsidRPr="00603FCA" w:rsidRDefault="00FB00B9" w:rsidP="00FB00B9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Please indicate the medium (language) of instruction </w:t>
            </w:r>
          </w:p>
        </w:tc>
      </w:tr>
      <w:tr w:rsidR="003D4A5D" w:rsidRPr="00FB00B9" w:rsidTr="00F23C68">
        <w:tc>
          <w:tcPr>
            <w:tcW w:w="1283" w:type="dxa"/>
            <w:shd w:val="clear" w:color="auto" w:fill="92D050"/>
            <w:vAlign w:val="center"/>
          </w:tcPr>
          <w:p w:rsidR="003D4A5D" w:rsidRPr="00603FCA" w:rsidRDefault="003D4A5D" w:rsidP="00D77F4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03FCA">
              <w:rPr>
                <w:b/>
                <w:sz w:val="18"/>
                <w:szCs w:val="18"/>
                <w:lang w:val="en-US"/>
              </w:rPr>
              <w:t xml:space="preserve">Venue of </w:t>
            </w:r>
            <w:r w:rsidR="00FB40F1" w:rsidRPr="00603FCA">
              <w:rPr>
                <w:b/>
                <w:sz w:val="18"/>
                <w:szCs w:val="18"/>
                <w:lang w:val="en-US"/>
              </w:rPr>
              <w:t>I</w:t>
            </w:r>
            <w:r w:rsidRPr="00603FCA">
              <w:rPr>
                <w:b/>
                <w:sz w:val="18"/>
                <w:szCs w:val="18"/>
                <w:lang w:val="en-US"/>
              </w:rPr>
              <w:t>nstruction</w:t>
            </w:r>
          </w:p>
        </w:tc>
        <w:tc>
          <w:tcPr>
            <w:tcW w:w="9171" w:type="dxa"/>
          </w:tcPr>
          <w:p w:rsidR="003D4A5D" w:rsidRPr="00603FCA" w:rsidRDefault="003D4A5D" w:rsidP="00D77F42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  <w:lang w:val="en-US"/>
              </w:rPr>
            </w:pPr>
            <w:r w:rsidRPr="00603FCA">
              <w:rPr>
                <w:sz w:val="18"/>
                <w:szCs w:val="18"/>
                <w:lang w:val="en-US"/>
              </w:rPr>
              <w:t>Nizhny Novgorod</w:t>
            </w:r>
            <w:r w:rsidR="00FB40F1" w:rsidRPr="00603FCA">
              <w:rPr>
                <w:sz w:val="18"/>
                <w:szCs w:val="18"/>
                <w:lang w:val="en-US"/>
              </w:rPr>
              <w:t xml:space="preserve"> (Russia)</w:t>
            </w:r>
            <w:r w:rsidRPr="00603FCA">
              <w:rPr>
                <w:sz w:val="18"/>
                <w:szCs w:val="18"/>
                <w:lang w:val="en-US"/>
              </w:rPr>
              <w:t>, Lobachevsky University</w:t>
            </w:r>
            <w:r w:rsidR="00FB00B9">
              <w:rPr>
                <w:sz w:val="18"/>
                <w:szCs w:val="18"/>
                <w:lang w:val="en-US"/>
              </w:rPr>
              <w:t>, build.____, classroom _____</w:t>
            </w:r>
            <w:r w:rsidR="00FB40F1" w:rsidRPr="00603FCA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D4A5D" w:rsidRPr="00FB00B9" w:rsidTr="00FB00B9">
        <w:trPr>
          <w:trHeight w:val="537"/>
        </w:trPr>
        <w:tc>
          <w:tcPr>
            <w:tcW w:w="1283" w:type="dxa"/>
            <w:shd w:val="clear" w:color="auto" w:fill="92D050"/>
            <w:vAlign w:val="center"/>
          </w:tcPr>
          <w:p w:rsidR="003D4A5D" w:rsidRPr="00603FCA" w:rsidRDefault="003D4A5D" w:rsidP="00D77F4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03FCA">
              <w:rPr>
                <w:b/>
                <w:sz w:val="18"/>
                <w:szCs w:val="18"/>
                <w:lang w:val="en-US"/>
              </w:rPr>
              <w:t xml:space="preserve">Entry </w:t>
            </w:r>
            <w:r w:rsidR="00FB40F1" w:rsidRPr="00603FCA">
              <w:rPr>
                <w:b/>
                <w:sz w:val="18"/>
                <w:szCs w:val="18"/>
                <w:lang w:val="en-US"/>
              </w:rPr>
              <w:t>P</w:t>
            </w:r>
            <w:r w:rsidRPr="00603FCA">
              <w:rPr>
                <w:b/>
                <w:sz w:val="18"/>
                <w:szCs w:val="18"/>
                <w:lang w:val="en-US"/>
              </w:rPr>
              <w:t>re-requisites</w:t>
            </w:r>
          </w:p>
        </w:tc>
        <w:tc>
          <w:tcPr>
            <w:tcW w:w="9171" w:type="dxa"/>
          </w:tcPr>
          <w:p w:rsidR="004A7639" w:rsidRPr="00D77F42" w:rsidRDefault="00FB00B9" w:rsidP="003B5723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Please specify the </w:t>
            </w:r>
            <w:r w:rsidR="003B5723">
              <w:rPr>
                <w:sz w:val="18"/>
                <w:szCs w:val="18"/>
                <w:lang w:val="en-US"/>
              </w:rPr>
              <w:t>entry pre-requisites / requirement to get access to the course</w:t>
            </w:r>
            <w:r>
              <w:rPr>
                <w:sz w:val="18"/>
                <w:szCs w:val="18"/>
                <w:lang w:val="en-US"/>
              </w:rPr>
              <w:t xml:space="preserve"> (from the learning </w:t>
            </w:r>
            <w:proofErr w:type="spellStart"/>
            <w:r>
              <w:rPr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the course from the UNN website)</w:t>
            </w:r>
          </w:p>
        </w:tc>
      </w:tr>
      <w:tr w:rsidR="003D4A5D" w:rsidRPr="00FB00B9" w:rsidTr="00F23C68">
        <w:tc>
          <w:tcPr>
            <w:tcW w:w="1283" w:type="dxa"/>
            <w:shd w:val="clear" w:color="auto" w:fill="92D050"/>
            <w:vAlign w:val="center"/>
          </w:tcPr>
          <w:p w:rsidR="003D4A5D" w:rsidRPr="00603FCA" w:rsidRDefault="000E3D6C" w:rsidP="00D77F4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Course</w:t>
            </w:r>
            <w:r w:rsidR="003D4A5D" w:rsidRPr="00603FCA">
              <w:rPr>
                <w:b/>
                <w:sz w:val="18"/>
                <w:szCs w:val="18"/>
                <w:lang w:val="en-US"/>
              </w:rPr>
              <w:t xml:space="preserve"> </w:t>
            </w:r>
            <w:r w:rsidR="00FB40F1" w:rsidRPr="00603FCA">
              <w:rPr>
                <w:b/>
                <w:sz w:val="18"/>
                <w:szCs w:val="18"/>
                <w:lang w:val="en-US"/>
              </w:rPr>
              <w:t>O</w:t>
            </w:r>
            <w:r w:rsidR="003D4A5D" w:rsidRPr="00603FCA">
              <w:rPr>
                <w:b/>
                <w:sz w:val="18"/>
                <w:szCs w:val="18"/>
                <w:lang w:val="en-US"/>
              </w:rPr>
              <w:t>utcomes</w:t>
            </w:r>
          </w:p>
        </w:tc>
        <w:tc>
          <w:tcPr>
            <w:tcW w:w="9171" w:type="dxa"/>
          </w:tcPr>
          <w:p w:rsidR="00FB40F1" w:rsidRPr="00603FCA" w:rsidRDefault="00FB00B9" w:rsidP="003B5723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Please specify the course </w:t>
            </w:r>
            <w:r w:rsidR="003B5723">
              <w:rPr>
                <w:sz w:val="18"/>
                <w:szCs w:val="18"/>
                <w:lang w:val="en-US"/>
              </w:rPr>
              <w:t>outcomes / competences achieved</w:t>
            </w:r>
            <w:r>
              <w:rPr>
                <w:sz w:val="18"/>
                <w:szCs w:val="18"/>
                <w:lang w:val="en-US"/>
              </w:rPr>
              <w:t xml:space="preserve"> (from the learning </w:t>
            </w:r>
            <w:proofErr w:type="spellStart"/>
            <w:r>
              <w:rPr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the course from the UNN website)</w:t>
            </w:r>
          </w:p>
        </w:tc>
      </w:tr>
      <w:tr w:rsidR="003D4A5D" w:rsidRPr="00FB00B9" w:rsidTr="00F23C68">
        <w:tc>
          <w:tcPr>
            <w:tcW w:w="1283" w:type="dxa"/>
            <w:shd w:val="clear" w:color="auto" w:fill="92D050"/>
            <w:vAlign w:val="center"/>
          </w:tcPr>
          <w:p w:rsidR="003D4A5D" w:rsidRPr="00603FCA" w:rsidRDefault="000E3D6C" w:rsidP="00D77F4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Course</w:t>
            </w:r>
            <w:r w:rsidR="003D4A5D" w:rsidRPr="00603FCA">
              <w:rPr>
                <w:b/>
                <w:sz w:val="18"/>
                <w:szCs w:val="18"/>
                <w:lang w:val="en-US"/>
              </w:rPr>
              <w:t xml:space="preserve"> Overview</w:t>
            </w:r>
          </w:p>
        </w:tc>
        <w:tc>
          <w:tcPr>
            <w:tcW w:w="9171" w:type="dxa"/>
          </w:tcPr>
          <w:p w:rsidR="00A429EB" w:rsidRPr="00603FCA" w:rsidRDefault="003B5723" w:rsidP="000E3D6C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B5723">
              <w:rPr>
                <w:rFonts w:eastAsia="Calibri"/>
                <w:sz w:val="18"/>
                <w:szCs w:val="18"/>
                <w:lang w:val="en-US" w:eastAsia="en-US"/>
              </w:rPr>
              <w:t xml:space="preserve">Please specify the course </w:t>
            </w:r>
            <w:r w:rsidR="000E3D6C">
              <w:rPr>
                <w:rFonts w:eastAsia="Calibri"/>
                <w:sz w:val="18"/>
                <w:szCs w:val="18"/>
                <w:lang w:val="en-US" w:eastAsia="en-US"/>
              </w:rPr>
              <w:t>short description / content</w:t>
            </w:r>
            <w:r w:rsidRPr="003B5723">
              <w:rPr>
                <w:rFonts w:eastAsia="Calibri"/>
                <w:sz w:val="18"/>
                <w:szCs w:val="18"/>
                <w:lang w:val="en-US" w:eastAsia="en-US"/>
              </w:rPr>
              <w:t xml:space="preserve"> (from the learning </w:t>
            </w:r>
            <w:proofErr w:type="spellStart"/>
            <w:r w:rsidRPr="003B5723">
              <w:rPr>
                <w:rFonts w:eastAsia="Calibri"/>
                <w:sz w:val="18"/>
                <w:szCs w:val="18"/>
                <w:lang w:val="en-US" w:eastAsia="en-US"/>
              </w:rPr>
              <w:t>programme</w:t>
            </w:r>
            <w:proofErr w:type="spellEnd"/>
            <w:r w:rsidRPr="003B5723">
              <w:rPr>
                <w:rFonts w:eastAsia="Calibri"/>
                <w:sz w:val="18"/>
                <w:szCs w:val="18"/>
                <w:lang w:val="en-US" w:eastAsia="en-US"/>
              </w:rPr>
              <w:t xml:space="preserve"> of the course from the UNN website)</w:t>
            </w:r>
          </w:p>
        </w:tc>
      </w:tr>
      <w:tr w:rsidR="003D4A5D" w:rsidRPr="00FB00B9" w:rsidTr="00F23C68">
        <w:tc>
          <w:tcPr>
            <w:tcW w:w="1283" w:type="dxa"/>
            <w:shd w:val="clear" w:color="auto" w:fill="92D050"/>
            <w:vAlign w:val="center"/>
          </w:tcPr>
          <w:p w:rsidR="003D4A5D" w:rsidRPr="00603FCA" w:rsidRDefault="003D4A5D" w:rsidP="000E3D6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03FCA">
              <w:rPr>
                <w:b/>
                <w:sz w:val="18"/>
                <w:szCs w:val="18"/>
                <w:lang w:val="en-US"/>
              </w:rPr>
              <w:t xml:space="preserve">Grading </w:t>
            </w:r>
            <w:r w:rsidR="00FB40F1" w:rsidRPr="00603FCA">
              <w:rPr>
                <w:b/>
                <w:sz w:val="18"/>
                <w:szCs w:val="18"/>
                <w:lang w:val="en-US"/>
              </w:rPr>
              <w:t>P</w:t>
            </w:r>
            <w:r w:rsidRPr="00603FCA">
              <w:rPr>
                <w:b/>
                <w:sz w:val="18"/>
                <w:szCs w:val="18"/>
                <w:lang w:val="en-US"/>
              </w:rPr>
              <w:t>lan</w:t>
            </w:r>
            <w:r w:rsidR="000E3D6C">
              <w:rPr>
                <w:b/>
                <w:sz w:val="18"/>
                <w:szCs w:val="18"/>
                <w:lang w:val="en-US"/>
              </w:rPr>
              <w:t xml:space="preserve"> and </w:t>
            </w:r>
            <w:r w:rsidR="000E3D6C">
              <w:rPr>
                <w:b/>
                <w:sz w:val="18"/>
                <w:szCs w:val="18"/>
                <w:lang w:val="en-US"/>
              </w:rPr>
              <w:t>Assessment</w:t>
            </w:r>
            <w:r w:rsidR="000E3D6C">
              <w:rPr>
                <w:b/>
                <w:sz w:val="18"/>
                <w:szCs w:val="18"/>
                <w:lang w:val="en-US"/>
              </w:rPr>
              <w:t xml:space="preserve"> System</w:t>
            </w:r>
          </w:p>
        </w:tc>
        <w:tc>
          <w:tcPr>
            <w:tcW w:w="9171" w:type="dxa"/>
          </w:tcPr>
          <w:p w:rsidR="00BB72E5" w:rsidRDefault="00BB72E5" w:rsidP="00D77F42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1701"/>
              <w:gridCol w:w="1134"/>
              <w:gridCol w:w="709"/>
              <w:gridCol w:w="3161"/>
              <w:gridCol w:w="1788"/>
            </w:tblGrid>
            <w:tr w:rsidR="00C57FE7" w:rsidRPr="00C57FE7" w:rsidTr="00C57FE7">
              <w:trPr>
                <w:trHeight w:val="501"/>
              </w:trPr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The system of grades: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49" w:type="dxa"/>
                  <w:gridSpan w:val="2"/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7FE7" w:rsidRPr="00C57FE7" w:rsidTr="00C57FE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“5” (excellent)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85 – 100%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49" w:type="dxa"/>
                  <w:gridSpan w:val="2"/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ind w:left="360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7FE7" w:rsidRPr="00C57FE7" w:rsidTr="00C57FE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“4” (good)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75 – 84%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49" w:type="dxa"/>
                  <w:gridSpan w:val="2"/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ind w:left="360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7FE7" w:rsidRPr="00BB72E5" w:rsidTr="00C57FE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“3” (average)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66 – 74%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49" w:type="dxa"/>
                  <w:gridSpan w:val="2"/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ind w:left="360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7FE7" w:rsidRPr="00C57FE7" w:rsidTr="00C57FE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“2” (fail)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36 – 65%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49" w:type="dxa"/>
                  <w:gridSpan w:val="2"/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ind w:left="360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7FE7" w:rsidRPr="00BB72E5" w:rsidTr="00C57FE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“1” (poor)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C57FE7">
                    <w:rPr>
                      <w:b/>
                      <w:sz w:val="18"/>
                      <w:szCs w:val="18"/>
                      <w:lang w:val="en-US"/>
                    </w:rPr>
                    <w:t>0 – 35%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</w:tcPr>
                <w:p w:rsidR="00BB72E5" w:rsidRPr="00C57FE7" w:rsidRDefault="00BB72E5" w:rsidP="00C57FE7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BB72E5" w:rsidRDefault="00BB72E5" w:rsidP="00D77F42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:rsidR="00980DD4" w:rsidRPr="00603FCA" w:rsidRDefault="000E3D6C" w:rsidP="00BB72E5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UNN Assessment Criteria are available on the website.</w:t>
            </w:r>
          </w:p>
        </w:tc>
      </w:tr>
      <w:tr w:rsidR="003D4A5D" w:rsidRPr="00FB00B9" w:rsidTr="00F23C68">
        <w:tc>
          <w:tcPr>
            <w:tcW w:w="1283" w:type="dxa"/>
            <w:shd w:val="clear" w:color="auto" w:fill="92D050"/>
            <w:vAlign w:val="center"/>
          </w:tcPr>
          <w:p w:rsidR="003D4A5D" w:rsidRPr="00603FCA" w:rsidRDefault="000E3D6C" w:rsidP="00D77F4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Course</w:t>
            </w:r>
            <w:r w:rsidR="003D4A5D" w:rsidRPr="00603FCA">
              <w:rPr>
                <w:b/>
                <w:sz w:val="18"/>
                <w:szCs w:val="18"/>
                <w:lang w:val="en-US"/>
              </w:rPr>
              <w:t xml:space="preserve"> URL</w:t>
            </w:r>
          </w:p>
        </w:tc>
        <w:tc>
          <w:tcPr>
            <w:tcW w:w="9171" w:type="dxa"/>
          </w:tcPr>
          <w:p w:rsidR="003D4A5D" w:rsidRPr="00603FCA" w:rsidRDefault="000E3D6C" w:rsidP="00D77F42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Specify the course URL on the UNN website</w:t>
            </w:r>
          </w:p>
        </w:tc>
      </w:tr>
      <w:tr w:rsidR="003D4A5D" w:rsidRPr="00FB00B9" w:rsidTr="00F23C68">
        <w:tc>
          <w:tcPr>
            <w:tcW w:w="1283" w:type="dxa"/>
            <w:shd w:val="clear" w:color="auto" w:fill="92D050"/>
            <w:vAlign w:val="center"/>
          </w:tcPr>
          <w:p w:rsidR="003D4A5D" w:rsidRPr="00603FCA" w:rsidRDefault="000E3D6C" w:rsidP="00D77F4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9171" w:type="dxa"/>
          </w:tcPr>
          <w:p w:rsidR="003D4A5D" w:rsidRPr="00603FCA" w:rsidRDefault="000E3D6C" w:rsidP="00D77F42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Specify the name, scientific title(s) and career position of the lecturer</w:t>
            </w:r>
          </w:p>
        </w:tc>
      </w:tr>
      <w:tr w:rsidR="003D4A5D" w:rsidRPr="000E3D6C" w:rsidTr="00F23C68">
        <w:tc>
          <w:tcPr>
            <w:tcW w:w="1283" w:type="dxa"/>
            <w:shd w:val="clear" w:color="auto" w:fill="92D050"/>
            <w:vAlign w:val="center"/>
          </w:tcPr>
          <w:p w:rsidR="003D4A5D" w:rsidRPr="00603FCA" w:rsidRDefault="000E3D6C" w:rsidP="000E3D6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Lecturer`s Contacts </w:t>
            </w:r>
          </w:p>
        </w:tc>
        <w:tc>
          <w:tcPr>
            <w:tcW w:w="9171" w:type="dxa"/>
          </w:tcPr>
          <w:p w:rsidR="003D4A5D" w:rsidRPr="000E3D6C" w:rsidRDefault="00C57FE7" w:rsidP="000E3D6C">
            <w:pPr>
              <w:pStyle w:val="a3"/>
              <w:tabs>
                <w:tab w:val="center" w:pos="3361"/>
                <w:tab w:val="left" w:pos="4170"/>
              </w:tabs>
              <w:spacing w:before="0" w:beforeAutospacing="0" w:after="0" w:afterAutospacing="0" w:line="276" w:lineRule="auto"/>
              <w:rPr>
                <w:sz w:val="18"/>
                <w:szCs w:val="18"/>
                <w:lang w:val="en-US"/>
              </w:rPr>
            </w:pPr>
            <w:hyperlink r:id="rId8" w:history="1">
              <w:r w:rsidR="000E3D6C" w:rsidRPr="000E3D6C">
                <w:rPr>
                  <w:rStyle w:val="ac"/>
                  <w:color w:val="auto"/>
                  <w:sz w:val="18"/>
                  <w:szCs w:val="18"/>
                  <w:u w:val="none"/>
                  <w:lang w:val="en-US"/>
                </w:rPr>
                <w:t>Specify</w:t>
              </w:r>
            </w:hyperlink>
            <w:r w:rsidR="000E3D6C" w:rsidRPr="000E3D6C">
              <w:rPr>
                <w:rStyle w:val="ac"/>
                <w:color w:val="auto"/>
                <w:sz w:val="18"/>
                <w:szCs w:val="18"/>
                <w:u w:val="none"/>
                <w:lang w:val="en-US"/>
              </w:rPr>
              <w:t xml:space="preserve"> the contact information of the lecturer (URL at UNN website, email &amp; phone number).</w:t>
            </w:r>
          </w:p>
        </w:tc>
      </w:tr>
    </w:tbl>
    <w:p w:rsidR="007728EA" w:rsidRDefault="007728EA" w:rsidP="00D21A6A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en-US"/>
        </w:rPr>
      </w:pPr>
    </w:p>
    <w:sectPr w:rsidR="007728EA" w:rsidSect="00E36D33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E7" w:rsidRDefault="00C57FE7" w:rsidP="001C0BBA">
      <w:r>
        <w:separator/>
      </w:r>
    </w:p>
  </w:endnote>
  <w:endnote w:type="continuationSeparator" w:id="0">
    <w:p w:rsidR="00C57FE7" w:rsidRDefault="00C57FE7" w:rsidP="001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E7" w:rsidRDefault="00C57FE7" w:rsidP="001C0BBA">
      <w:r>
        <w:separator/>
      </w:r>
    </w:p>
  </w:footnote>
  <w:footnote w:type="continuationSeparator" w:id="0">
    <w:p w:rsidR="00C57FE7" w:rsidRDefault="00C57FE7" w:rsidP="001C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BA" w:rsidRPr="001C0BBA" w:rsidRDefault="001C0BBA" w:rsidP="001C0BBA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BB5"/>
    <w:multiLevelType w:val="hybridMultilevel"/>
    <w:tmpl w:val="30C4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A81"/>
    <w:multiLevelType w:val="hybridMultilevel"/>
    <w:tmpl w:val="47CE2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45275"/>
    <w:multiLevelType w:val="hybridMultilevel"/>
    <w:tmpl w:val="4EB62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649DD"/>
    <w:multiLevelType w:val="hybridMultilevel"/>
    <w:tmpl w:val="BFE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900E1"/>
    <w:multiLevelType w:val="hybridMultilevel"/>
    <w:tmpl w:val="5EF8A2AA"/>
    <w:lvl w:ilvl="0" w:tplc="2960D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16D98"/>
    <w:multiLevelType w:val="multilevel"/>
    <w:tmpl w:val="4A28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292CEC"/>
    <w:multiLevelType w:val="multilevel"/>
    <w:tmpl w:val="240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7E8"/>
    <w:rsid w:val="00036F0C"/>
    <w:rsid w:val="000541D9"/>
    <w:rsid w:val="000714AC"/>
    <w:rsid w:val="000A2998"/>
    <w:rsid w:val="000A4D43"/>
    <w:rsid w:val="000E3D6C"/>
    <w:rsid w:val="000F6BB3"/>
    <w:rsid w:val="00113114"/>
    <w:rsid w:val="001723EC"/>
    <w:rsid w:val="00173305"/>
    <w:rsid w:val="001C0BBA"/>
    <w:rsid w:val="001D2C5F"/>
    <w:rsid w:val="001D4347"/>
    <w:rsid w:val="002120D9"/>
    <w:rsid w:val="00277FBB"/>
    <w:rsid w:val="002945C8"/>
    <w:rsid w:val="002B6D9A"/>
    <w:rsid w:val="00301957"/>
    <w:rsid w:val="0031464F"/>
    <w:rsid w:val="00330955"/>
    <w:rsid w:val="00353AC6"/>
    <w:rsid w:val="003942D5"/>
    <w:rsid w:val="003A4759"/>
    <w:rsid w:val="003B1681"/>
    <w:rsid w:val="003B5723"/>
    <w:rsid w:val="003B7902"/>
    <w:rsid w:val="003D4A5D"/>
    <w:rsid w:val="004048DC"/>
    <w:rsid w:val="004072EB"/>
    <w:rsid w:val="00416117"/>
    <w:rsid w:val="00456D9C"/>
    <w:rsid w:val="00464952"/>
    <w:rsid w:val="00476CA1"/>
    <w:rsid w:val="004A4418"/>
    <w:rsid w:val="004A7639"/>
    <w:rsid w:val="004C6403"/>
    <w:rsid w:val="0052286E"/>
    <w:rsid w:val="005430D1"/>
    <w:rsid w:val="0055233C"/>
    <w:rsid w:val="00562EFB"/>
    <w:rsid w:val="005646E0"/>
    <w:rsid w:val="00573306"/>
    <w:rsid w:val="005755F6"/>
    <w:rsid w:val="0059547D"/>
    <w:rsid w:val="005C0917"/>
    <w:rsid w:val="005C0BE7"/>
    <w:rsid w:val="005C6C25"/>
    <w:rsid w:val="005C79F4"/>
    <w:rsid w:val="005D4224"/>
    <w:rsid w:val="005D57E8"/>
    <w:rsid w:val="005F7929"/>
    <w:rsid w:val="00603FCA"/>
    <w:rsid w:val="006242CA"/>
    <w:rsid w:val="00646AAE"/>
    <w:rsid w:val="0066559F"/>
    <w:rsid w:val="00676C26"/>
    <w:rsid w:val="006926D4"/>
    <w:rsid w:val="006B7511"/>
    <w:rsid w:val="006C0112"/>
    <w:rsid w:val="006C3D50"/>
    <w:rsid w:val="006D3C3F"/>
    <w:rsid w:val="006E01CC"/>
    <w:rsid w:val="006F1CA9"/>
    <w:rsid w:val="006F4F40"/>
    <w:rsid w:val="006F6A6C"/>
    <w:rsid w:val="00762226"/>
    <w:rsid w:val="007728EA"/>
    <w:rsid w:val="00773C91"/>
    <w:rsid w:val="007752D4"/>
    <w:rsid w:val="007D6D64"/>
    <w:rsid w:val="007F6D90"/>
    <w:rsid w:val="0080262B"/>
    <w:rsid w:val="00813A01"/>
    <w:rsid w:val="008155E2"/>
    <w:rsid w:val="0083013E"/>
    <w:rsid w:val="0083439C"/>
    <w:rsid w:val="00837931"/>
    <w:rsid w:val="00874D4A"/>
    <w:rsid w:val="008A0007"/>
    <w:rsid w:val="008C2DA6"/>
    <w:rsid w:val="008C3896"/>
    <w:rsid w:val="00925767"/>
    <w:rsid w:val="00980DD4"/>
    <w:rsid w:val="00985BD2"/>
    <w:rsid w:val="00991F91"/>
    <w:rsid w:val="00997641"/>
    <w:rsid w:val="009B1433"/>
    <w:rsid w:val="009B548B"/>
    <w:rsid w:val="009C711F"/>
    <w:rsid w:val="009E3AE5"/>
    <w:rsid w:val="009F2DFB"/>
    <w:rsid w:val="00A015FB"/>
    <w:rsid w:val="00A16ECB"/>
    <w:rsid w:val="00A171B7"/>
    <w:rsid w:val="00A25D29"/>
    <w:rsid w:val="00A262B9"/>
    <w:rsid w:val="00A2753A"/>
    <w:rsid w:val="00A429EB"/>
    <w:rsid w:val="00A52516"/>
    <w:rsid w:val="00A566FD"/>
    <w:rsid w:val="00A655B8"/>
    <w:rsid w:val="00A8283F"/>
    <w:rsid w:val="00A83E06"/>
    <w:rsid w:val="00A867DB"/>
    <w:rsid w:val="00A906ED"/>
    <w:rsid w:val="00AB5905"/>
    <w:rsid w:val="00AD4B12"/>
    <w:rsid w:val="00AE174C"/>
    <w:rsid w:val="00AF02D9"/>
    <w:rsid w:val="00B37F3B"/>
    <w:rsid w:val="00B40B7F"/>
    <w:rsid w:val="00B511A9"/>
    <w:rsid w:val="00B90354"/>
    <w:rsid w:val="00B94AFE"/>
    <w:rsid w:val="00B97482"/>
    <w:rsid w:val="00BB72E5"/>
    <w:rsid w:val="00BC458B"/>
    <w:rsid w:val="00BC6AF4"/>
    <w:rsid w:val="00BE4CD2"/>
    <w:rsid w:val="00C13322"/>
    <w:rsid w:val="00C22CAA"/>
    <w:rsid w:val="00C57FE7"/>
    <w:rsid w:val="00CA335E"/>
    <w:rsid w:val="00CC3DFE"/>
    <w:rsid w:val="00D0749F"/>
    <w:rsid w:val="00D21A6A"/>
    <w:rsid w:val="00D22CE6"/>
    <w:rsid w:val="00D5422B"/>
    <w:rsid w:val="00D5462E"/>
    <w:rsid w:val="00D77F42"/>
    <w:rsid w:val="00DD2965"/>
    <w:rsid w:val="00DD4DBB"/>
    <w:rsid w:val="00DD59EA"/>
    <w:rsid w:val="00E02E2F"/>
    <w:rsid w:val="00E0706D"/>
    <w:rsid w:val="00E36D33"/>
    <w:rsid w:val="00E41FAB"/>
    <w:rsid w:val="00E83DDF"/>
    <w:rsid w:val="00EA5F2F"/>
    <w:rsid w:val="00EA6241"/>
    <w:rsid w:val="00ED0F9A"/>
    <w:rsid w:val="00F23C68"/>
    <w:rsid w:val="00F47302"/>
    <w:rsid w:val="00F93F6A"/>
    <w:rsid w:val="00FB00B9"/>
    <w:rsid w:val="00F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BB6C-D79A-48B4-A88A-F513702E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D1"/>
    <w:rPr>
      <w:sz w:val="24"/>
      <w:szCs w:val="24"/>
    </w:rPr>
  </w:style>
  <w:style w:type="paragraph" w:styleId="1">
    <w:name w:val="heading 1"/>
    <w:basedOn w:val="a"/>
    <w:qFormat/>
    <w:rsid w:val="005430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A76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430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430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0D1"/>
    <w:pPr>
      <w:spacing w:before="100" w:beforeAutospacing="1" w:after="100" w:afterAutospacing="1"/>
    </w:pPr>
  </w:style>
  <w:style w:type="table" w:styleId="a4">
    <w:name w:val="Table Grid"/>
    <w:basedOn w:val="a1"/>
    <w:rsid w:val="006C0112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72EB"/>
    <w:pPr>
      <w:ind w:left="720"/>
      <w:contextualSpacing/>
    </w:pPr>
  </w:style>
  <w:style w:type="paragraph" w:styleId="a6">
    <w:name w:val="header"/>
    <w:basedOn w:val="a"/>
    <w:link w:val="a7"/>
    <w:rsid w:val="001C0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C0BBA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1C0B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0BBA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5228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2286E"/>
    <w:rPr>
      <w:rFonts w:ascii="Segoe UI" w:hAnsi="Segoe UI" w:cs="Segoe UI"/>
      <w:sz w:val="18"/>
      <w:szCs w:val="18"/>
      <w:lang w:val="ru-RU" w:eastAsia="ru-RU"/>
    </w:rPr>
  </w:style>
  <w:style w:type="character" w:styleId="ac">
    <w:name w:val="Hyperlink"/>
    <w:rsid w:val="004A4418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4A763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@un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MoBIL GROUP</Company>
  <LinksUpToDate>false</LinksUpToDate>
  <CharactersWithSpaces>1612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mailto:sweet_revenge93@mail.ru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dc:title>
  <dc:subject/>
  <dc:creator>УМО</dc:creator>
  <cp:keywords/>
  <cp:lastModifiedBy>Konstantin Kemaev</cp:lastModifiedBy>
  <cp:revision>3</cp:revision>
  <cp:lastPrinted>2016-12-21T10:12:00Z</cp:lastPrinted>
  <dcterms:created xsi:type="dcterms:W3CDTF">2019-01-27T20:19:00Z</dcterms:created>
  <dcterms:modified xsi:type="dcterms:W3CDTF">2019-01-27T20:29:00Z</dcterms:modified>
</cp:coreProperties>
</file>